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1D" w:rsidRPr="00F4636A" w:rsidRDefault="00F4636A" w:rsidP="00F4636A">
      <w:pPr>
        <w:jc w:val="center"/>
        <w:rPr>
          <w:b/>
          <w:i/>
        </w:rPr>
      </w:pPr>
      <w:bookmarkStart w:id="0" w:name="_GoBack"/>
      <w:r w:rsidRPr="00F4636A">
        <w:rPr>
          <w:b/>
          <w:i/>
        </w:rPr>
        <w:t>The Scarlet Letter</w:t>
      </w:r>
    </w:p>
    <w:p w:rsidR="00F4636A" w:rsidRPr="00F4636A" w:rsidRDefault="00F4636A" w:rsidP="00F4636A">
      <w:pPr>
        <w:jc w:val="center"/>
        <w:rPr>
          <w:b/>
        </w:rPr>
      </w:pPr>
      <w:r w:rsidRPr="00F4636A">
        <w:rPr>
          <w:b/>
        </w:rPr>
        <w:t>Chapter One</w:t>
      </w:r>
    </w:p>
    <w:bookmarkEnd w:id="0"/>
    <w:p w:rsidR="00F4636A" w:rsidRDefault="00F4636A" w:rsidP="00F4636A">
      <w:pPr>
        <w:rPr>
          <w:b/>
          <w:sz w:val="20"/>
          <w:szCs w:val="20"/>
        </w:rPr>
      </w:pPr>
    </w:p>
    <w:p w:rsidR="00F4636A" w:rsidRPr="00F4636A" w:rsidRDefault="00F4636A" w:rsidP="00F4636A">
      <w:pPr>
        <w:rPr>
          <w:sz w:val="20"/>
          <w:szCs w:val="20"/>
        </w:rPr>
      </w:pPr>
      <w:r>
        <w:rPr>
          <w:b/>
          <w:sz w:val="20"/>
          <w:szCs w:val="20"/>
        </w:rPr>
        <w:t>Directions</w:t>
      </w:r>
      <w:r>
        <w:rPr>
          <w:sz w:val="20"/>
          <w:szCs w:val="20"/>
        </w:rPr>
        <w:t>: Draw and color the scene in the opening chapter as it is described in the text.</w:t>
      </w:r>
    </w:p>
    <w:tbl>
      <w:tblPr>
        <w:tblStyle w:val="TableGrid"/>
        <w:tblW w:w="0" w:type="auto"/>
        <w:tblLook w:val="04A0" w:firstRow="1" w:lastRow="0" w:firstColumn="1" w:lastColumn="0" w:noHBand="0" w:noVBand="1"/>
      </w:tblPr>
      <w:tblGrid>
        <w:gridCol w:w="14616"/>
      </w:tblGrid>
      <w:tr w:rsidR="00F4636A" w:rsidTr="00F4636A">
        <w:tc>
          <w:tcPr>
            <w:tcW w:w="14616" w:type="dxa"/>
          </w:tcPr>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pPr>
              <w:jc w:val="center"/>
            </w:pPr>
          </w:p>
          <w:p w:rsidR="00F4636A" w:rsidRDefault="00F4636A" w:rsidP="00F4636A"/>
        </w:tc>
      </w:tr>
    </w:tbl>
    <w:p w:rsidR="00F4636A" w:rsidRDefault="00F4636A" w:rsidP="00F4636A"/>
    <w:p w:rsidR="00F4636A" w:rsidRPr="00F4636A" w:rsidRDefault="00F4636A" w:rsidP="00F4636A">
      <w:pPr>
        <w:rPr>
          <w:sz w:val="20"/>
          <w:szCs w:val="20"/>
        </w:rPr>
      </w:pPr>
      <w:r w:rsidRPr="00F4636A">
        <w:rPr>
          <w:sz w:val="20"/>
          <w:szCs w:val="20"/>
        </w:rPr>
        <w:t>“But 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 (Hawthorne 45).</w:t>
      </w:r>
    </w:p>
    <w:sectPr w:rsidR="00F4636A" w:rsidRPr="00F4636A" w:rsidSect="00F4636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6A"/>
    <w:rsid w:val="00312B1D"/>
    <w:rsid w:val="005D53B3"/>
    <w:rsid w:val="00F4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63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Macintosh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Streitmatter</dc:creator>
  <cp:keywords/>
  <dc:description/>
  <cp:lastModifiedBy>Nancy Streitmatter</cp:lastModifiedBy>
  <cp:revision>2</cp:revision>
  <dcterms:created xsi:type="dcterms:W3CDTF">2017-09-13T15:21:00Z</dcterms:created>
  <dcterms:modified xsi:type="dcterms:W3CDTF">2017-09-13T15:21:00Z</dcterms:modified>
</cp:coreProperties>
</file>